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B964" w14:textId="0030E87B" w:rsidR="0008524A" w:rsidRPr="0008524A" w:rsidRDefault="00EC4B57" w:rsidP="0008524A">
      <w:pPr>
        <w:pStyle w:val="xmsolistparagraph"/>
        <w:spacing w:before="0" w:beforeAutospacing="0" w:after="0" w:afterAutospacing="0"/>
        <w:jc w:val="center"/>
        <w:rPr>
          <w:rFonts w:asciiTheme="minorHAnsi" w:hAnsiTheme="minorHAnsi" w:cs="Calibri"/>
          <w:b/>
          <w:bCs/>
          <w:color w:val="212121"/>
        </w:rPr>
      </w:pPr>
      <w:r>
        <w:rPr>
          <w:rFonts w:asciiTheme="minorHAnsi" w:hAnsiTheme="minorHAnsi" w:cs="Calibri"/>
          <w:b/>
          <w:bCs/>
          <w:color w:val="212121"/>
        </w:rPr>
        <w:t>Policy Spotlight: Challenging</w:t>
      </w:r>
      <w:r w:rsidR="005908A8">
        <w:rPr>
          <w:rFonts w:asciiTheme="minorHAnsi" w:hAnsiTheme="minorHAnsi" w:cs="Calibri"/>
          <w:b/>
          <w:bCs/>
          <w:color w:val="212121"/>
        </w:rPr>
        <w:t xml:space="preserve"> </w:t>
      </w:r>
      <w:r w:rsidR="0008524A">
        <w:rPr>
          <w:rFonts w:asciiTheme="minorHAnsi" w:hAnsiTheme="minorHAnsi" w:cs="Calibri"/>
          <w:b/>
          <w:bCs/>
          <w:color w:val="212121"/>
        </w:rPr>
        <w:t xml:space="preserve">Sub-Minimum Wages </w:t>
      </w:r>
    </w:p>
    <w:p w14:paraId="0CC24CA4" w14:textId="77777777" w:rsidR="0008524A" w:rsidRDefault="0008524A" w:rsidP="00FF4E25">
      <w:pPr>
        <w:pStyle w:val="xmsolistparagraph"/>
        <w:spacing w:before="0" w:beforeAutospacing="0" w:after="0" w:afterAutospacing="0"/>
        <w:rPr>
          <w:rFonts w:asciiTheme="minorHAnsi" w:hAnsiTheme="minorHAnsi" w:cs="Calibri"/>
          <w:color w:val="212121"/>
        </w:rPr>
      </w:pPr>
    </w:p>
    <w:p w14:paraId="273FF570" w14:textId="23C292A3" w:rsidR="00AE73A1" w:rsidRPr="00265875" w:rsidRDefault="00AE0048" w:rsidP="00FF4E25">
      <w:pPr>
        <w:pStyle w:val="xmsolistparagraph"/>
        <w:spacing w:before="0" w:beforeAutospacing="0" w:after="0" w:afterAutospacing="0"/>
        <w:rPr>
          <w:rFonts w:asciiTheme="minorHAnsi" w:hAnsiTheme="minorHAnsi" w:cs="Calibri"/>
          <w:color w:val="212121"/>
        </w:rPr>
      </w:pPr>
      <w:r w:rsidRPr="00265875">
        <w:rPr>
          <w:rFonts w:asciiTheme="minorHAnsi" w:hAnsiTheme="minorHAnsi" w:cs="Calibri"/>
          <w:color w:val="212121"/>
        </w:rPr>
        <w:t>Ar</w:t>
      </w:r>
      <w:r w:rsidR="00882905" w:rsidRPr="00265875">
        <w:rPr>
          <w:rFonts w:asciiTheme="minorHAnsi" w:hAnsiTheme="minorHAnsi" w:cs="Calibri"/>
          <w:color w:val="212121"/>
        </w:rPr>
        <w:t>o</w:t>
      </w:r>
      <w:r w:rsidRPr="00265875">
        <w:rPr>
          <w:rFonts w:asciiTheme="minorHAnsi" w:hAnsiTheme="minorHAnsi" w:cs="Calibri"/>
          <w:color w:val="212121"/>
        </w:rPr>
        <w:t xml:space="preserve">und the country, states and communities are looking to raise the minimum wage to help people meet basic living standards, yet </w:t>
      </w:r>
      <w:r w:rsidR="00FF4E25" w:rsidRPr="00265875">
        <w:rPr>
          <w:rFonts w:asciiTheme="minorHAnsi" w:hAnsiTheme="minorHAnsi" w:cs="Calibri"/>
          <w:b/>
          <w:bCs/>
          <w:color w:val="212121"/>
        </w:rPr>
        <w:t>people with disabilities can still be paid less than minimum wage</w:t>
      </w:r>
      <w:r w:rsidR="00B77DAD">
        <w:rPr>
          <w:rFonts w:asciiTheme="minorHAnsi" w:hAnsiTheme="minorHAnsi" w:cs="Calibri"/>
          <w:b/>
          <w:bCs/>
          <w:color w:val="212121"/>
        </w:rPr>
        <w:t xml:space="preserve"> </w:t>
      </w:r>
      <w:r w:rsidR="00FF4E25" w:rsidRPr="00265875">
        <w:rPr>
          <w:rFonts w:asciiTheme="minorHAnsi" w:hAnsiTheme="minorHAnsi" w:cs="Calibri"/>
          <w:color w:val="212121"/>
        </w:rPr>
        <w:t xml:space="preserve">through the </w:t>
      </w:r>
      <w:r w:rsidR="00B77DAD">
        <w:rPr>
          <w:rFonts w:asciiTheme="minorHAnsi" w:hAnsiTheme="minorHAnsi" w:cs="Calibri"/>
          <w:color w:val="212121"/>
        </w:rPr>
        <w:t xml:space="preserve">current </w:t>
      </w:r>
      <w:r w:rsidR="00FF4E25" w:rsidRPr="00265875">
        <w:rPr>
          <w:rFonts w:asciiTheme="minorHAnsi" w:hAnsiTheme="minorHAnsi" w:cs="Calibri"/>
          <w:color w:val="212121"/>
        </w:rPr>
        <w:t xml:space="preserve">federal sub-minimum wages policy. </w:t>
      </w:r>
      <w:r w:rsidR="00B306E1">
        <w:rPr>
          <w:rFonts w:asciiTheme="minorHAnsi" w:hAnsiTheme="minorHAnsi" w:cs="Calibri"/>
          <w:color w:val="212121"/>
        </w:rPr>
        <w:t xml:space="preserve">About 122,000 </w:t>
      </w:r>
      <w:r w:rsidR="00FF4E25" w:rsidRPr="00265875">
        <w:rPr>
          <w:rFonts w:asciiTheme="minorHAnsi" w:hAnsiTheme="minorHAnsi" w:cs="Calibri"/>
          <w:color w:val="212121"/>
        </w:rPr>
        <w:t xml:space="preserve">people with disabilities </w:t>
      </w:r>
      <w:r w:rsidR="00B306E1">
        <w:rPr>
          <w:rFonts w:asciiTheme="minorHAnsi" w:hAnsiTheme="minorHAnsi" w:cs="Calibri"/>
          <w:color w:val="212121"/>
        </w:rPr>
        <w:t xml:space="preserve">are </w:t>
      </w:r>
      <w:r w:rsidR="00882905" w:rsidRPr="00265875">
        <w:rPr>
          <w:rFonts w:asciiTheme="minorHAnsi" w:hAnsiTheme="minorHAnsi" w:cs="Calibri"/>
          <w:color w:val="212121"/>
        </w:rPr>
        <w:t>affected by this policy</w:t>
      </w:r>
      <w:r w:rsidR="00B306E1">
        <w:rPr>
          <w:rFonts w:asciiTheme="minorHAnsi" w:hAnsiTheme="minorHAnsi" w:cs="Calibri"/>
          <w:color w:val="212121"/>
        </w:rPr>
        <w:t xml:space="preserve">, and the majority </w:t>
      </w:r>
      <w:r w:rsidR="00FF4E25" w:rsidRPr="00265875">
        <w:rPr>
          <w:rFonts w:asciiTheme="minorHAnsi" w:hAnsiTheme="minorHAnsi" w:cs="Calibri"/>
          <w:b/>
          <w:bCs/>
          <w:color w:val="212121"/>
        </w:rPr>
        <w:t>earn less than $3.50 an hour</w:t>
      </w:r>
      <w:r w:rsidR="00B306E1">
        <w:rPr>
          <w:rFonts w:asciiTheme="minorHAnsi" w:hAnsiTheme="minorHAnsi" w:cs="Calibri"/>
          <w:b/>
          <w:bCs/>
          <w:color w:val="212121"/>
        </w:rPr>
        <w:t xml:space="preserve"> </w:t>
      </w:r>
      <w:r w:rsidR="00B77DAD">
        <w:rPr>
          <w:rFonts w:asciiTheme="minorHAnsi" w:hAnsiTheme="minorHAnsi" w:cs="Calibri"/>
          <w:color w:val="212121"/>
        </w:rPr>
        <w:t xml:space="preserve">(US Government Accountability Office, 2023). Furthermore, the </w:t>
      </w:r>
      <w:r w:rsidR="00882905" w:rsidRPr="00265875">
        <w:rPr>
          <w:rFonts w:asciiTheme="minorHAnsi" w:hAnsiTheme="minorHAnsi" w:cs="Calibri"/>
          <w:color w:val="212121"/>
        </w:rPr>
        <w:t xml:space="preserve">vast majority of states in the US still </w:t>
      </w:r>
      <w:r w:rsidR="00A047D8">
        <w:rPr>
          <w:rFonts w:asciiTheme="minorHAnsi" w:hAnsiTheme="minorHAnsi" w:cs="Calibri"/>
          <w:color w:val="212121"/>
        </w:rPr>
        <w:t xml:space="preserve">currently </w:t>
      </w:r>
      <w:r w:rsidR="00882905" w:rsidRPr="00265875">
        <w:rPr>
          <w:rFonts w:asciiTheme="minorHAnsi" w:hAnsiTheme="minorHAnsi" w:cs="Calibri"/>
          <w:color w:val="212121"/>
        </w:rPr>
        <w:t>provide waivers allowing subminimum wages</w:t>
      </w:r>
      <w:r w:rsidR="00CF4E92">
        <w:rPr>
          <w:rFonts w:asciiTheme="minorHAnsi" w:hAnsiTheme="minorHAnsi" w:cs="Calibri"/>
          <w:color w:val="212121"/>
        </w:rPr>
        <w:t xml:space="preserve"> (Avellone et al., 2023)</w:t>
      </w:r>
      <w:r w:rsidR="00B77DAD">
        <w:rPr>
          <w:rFonts w:asciiTheme="minorHAnsi" w:hAnsiTheme="minorHAnsi" w:cs="Calibri"/>
          <w:color w:val="212121"/>
        </w:rPr>
        <w:t>, and e</w:t>
      </w:r>
      <w:r w:rsidR="008064B4" w:rsidRPr="00265875">
        <w:rPr>
          <w:rFonts w:asciiTheme="minorHAnsi" w:hAnsiTheme="minorHAnsi"/>
        </w:rPr>
        <w:t>mployers</w:t>
      </w:r>
      <w:r w:rsidR="00CF4E92">
        <w:rPr>
          <w:rFonts w:asciiTheme="minorHAnsi" w:hAnsiTheme="minorHAnsi"/>
        </w:rPr>
        <w:t xml:space="preserve"> paying sub-minimum wages include</w:t>
      </w:r>
      <w:r w:rsidR="008064B4" w:rsidRPr="00265875">
        <w:rPr>
          <w:rFonts w:asciiTheme="minorHAnsi" w:hAnsiTheme="minorHAnsi"/>
        </w:rPr>
        <w:t xml:space="preserve"> </w:t>
      </w:r>
      <w:r w:rsidRPr="00265875">
        <w:rPr>
          <w:rFonts w:asciiTheme="minorHAnsi" w:hAnsiTheme="minorHAnsi"/>
        </w:rPr>
        <w:t xml:space="preserve">both non-profit and for-profit </w:t>
      </w:r>
      <w:r w:rsidR="008064B4" w:rsidRPr="00265875">
        <w:rPr>
          <w:rFonts w:asciiTheme="minorHAnsi" w:hAnsiTheme="minorHAnsi"/>
        </w:rPr>
        <w:t>organizations</w:t>
      </w:r>
      <w:r w:rsidR="00CF4E92">
        <w:rPr>
          <w:rFonts w:asciiTheme="minorHAnsi" w:hAnsiTheme="minorHAnsi"/>
        </w:rPr>
        <w:t xml:space="preserve">. </w:t>
      </w:r>
    </w:p>
    <w:p w14:paraId="1BA713FF" w14:textId="77777777" w:rsidR="00042EAA" w:rsidRPr="00265875" w:rsidRDefault="00042EAA"/>
    <w:p w14:paraId="016ADCE6" w14:textId="563CF799" w:rsidR="00932D4D" w:rsidRPr="00265875" w:rsidRDefault="0083384C" w:rsidP="00882905">
      <w:pPr>
        <w:pStyle w:val="xmsolistparagraph"/>
        <w:spacing w:before="0" w:beforeAutospacing="0" w:after="0" w:afterAutospacing="0"/>
        <w:rPr>
          <w:rFonts w:asciiTheme="minorHAnsi" w:hAnsiTheme="minorHAnsi"/>
        </w:rPr>
      </w:pPr>
      <w:r w:rsidRPr="00265875">
        <w:rPr>
          <w:rFonts w:asciiTheme="minorHAnsi" w:hAnsiTheme="minorHAnsi"/>
        </w:rPr>
        <w:t>Over</w:t>
      </w:r>
      <w:r w:rsidR="00042EAA" w:rsidRPr="00265875">
        <w:rPr>
          <w:rFonts w:asciiTheme="minorHAnsi" w:hAnsiTheme="minorHAnsi"/>
        </w:rPr>
        <w:t xml:space="preserve"> the </w:t>
      </w:r>
      <w:r w:rsidR="00565292" w:rsidRPr="00265875">
        <w:rPr>
          <w:rFonts w:asciiTheme="minorHAnsi" w:hAnsiTheme="minorHAnsi"/>
        </w:rPr>
        <w:t>p</w:t>
      </w:r>
      <w:r w:rsidR="00042EAA" w:rsidRPr="00265875">
        <w:rPr>
          <w:rFonts w:asciiTheme="minorHAnsi" w:hAnsiTheme="minorHAnsi"/>
        </w:rPr>
        <w:t xml:space="preserve">ast 30 years, self-advocates, families, disability rights organizations, </w:t>
      </w:r>
      <w:r w:rsidR="00B77DAD">
        <w:rPr>
          <w:rFonts w:asciiTheme="minorHAnsi" w:hAnsiTheme="minorHAnsi"/>
        </w:rPr>
        <w:t>researchers, and educators</w:t>
      </w:r>
      <w:r w:rsidR="00042EAA" w:rsidRPr="00265875">
        <w:rPr>
          <w:rFonts w:asciiTheme="minorHAnsi" w:hAnsiTheme="minorHAnsi"/>
        </w:rPr>
        <w:t xml:space="preserve"> have been pushing back hard against </w:t>
      </w:r>
      <w:r w:rsidR="00932D4D" w:rsidRPr="00265875">
        <w:rPr>
          <w:rFonts w:asciiTheme="minorHAnsi" w:hAnsiTheme="minorHAnsi"/>
        </w:rPr>
        <w:t>sub-minimum wages</w:t>
      </w:r>
      <w:r w:rsidR="00042EAA" w:rsidRPr="00265875">
        <w:rPr>
          <w:rFonts w:asciiTheme="minorHAnsi" w:hAnsiTheme="minorHAnsi"/>
        </w:rPr>
        <w:t xml:space="preserve">. They </w:t>
      </w:r>
      <w:r w:rsidRPr="00265875">
        <w:rPr>
          <w:rFonts w:asciiTheme="minorHAnsi" w:hAnsiTheme="minorHAnsi"/>
        </w:rPr>
        <w:t>make</w:t>
      </w:r>
      <w:r w:rsidR="00042EAA" w:rsidRPr="00265875">
        <w:rPr>
          <w:rFonts w:asciiTheme="minorHAnsi" w:hAnsiTheme="minorHAnsi"/>
        </w:rPr>
        <w:t xml:space="preserve"> compelling arguments that people with intellectual and/or physical disabilities are productive and important workers and that it is not </w:t>
      </w:r>
      <w:r w:rsidR="00882905" w:rsidRPr="00265875">
        <w:rPr>
          <w:rFonts w:asciiTheme="minorHAnsi" w:hAnsiTheme="minorHAnsi"/>
        </w:rPr>
        <w:t>ethical</w:t>
      </w:r>
      <w:r w:rsidR="00042EAA" w:rsidRPr="00265875">
        <w:rPr>
          <w:rFonts w:asciiTheme="minorHAnsi" w:hAnsiTheme="minorHAnsi"/>
        </w:rPr>
        <w:t xml:space="preserve"> to pay people with disabilities less than the minimum wage. </w:t>
      </w:r>
      <w:r w:rsidRPr="00265875">
        <w:rPr>
          <w:rFonts w:asciiTheme="minorHAnsi" w:hAnsiTheme="minorHAnsi"/>
          <w:b/>
          <w:bCs/>
        </w:rPr>
        <w:t>Disability rights organizations have called specifically for the elimination of sub-minimum wages for students with disabilities, by getting rid of 14(c) certificates for students working while in school and in job placements after leaving school</w:t>
      </w:r>
      <w:r w:rsidRPr="00265875">
        <w:rPr>
          <w:rFonts w:asciiTheme="minorHAnsi" w:hAnsiTheme="minorHAnsi"/>
        </w:rPr>
        <w:t xml:space="preserve"> (</w:t>
      </w:r>
      <w:r w:rsidR="00E46D24" w:rsidRPr="00265875">
        <w:rPr>
          <w:rFonts w:asciiTheme="minorHAnsi" w:hAnsiTheme="minorHAnsi"/>
        </w:rPr>
        <w:t xml:space="preserve">APSE, 2022). </w:t>
      </w:r>
      <w:r w:rsidR="00932D4D" w:rsidRPr="00265875">
        <w:rPr>
          <w:rStyle w:val="apple-converted-space"/>
          <w:rFonts w:asciiTheme="minorHAnsi" w:eastAsiaTheme="majorEastAsia" w:hAnsiTheme="minorHAnsi" w:cs="Calibri"/>
          <w:color w:val="212121"/>
        </w:rPr>
        <w:t xml:space="preserve">Individual states are also engaging in this fight, with </w:t>
      </w:r>
      <w:r w:rsidR="00CF4E92">
        <w:rPr>
          <w:rStyle w:val="apple-converted-space"/>
          <w:rFonts w:asciiTheme="minorHAnsi" w:eastAsiaTheme="majorEastAsia" w:hAnsiTheme="minorHAnsi" w:cs="Calibri"/>
          <w:color w:val="212121"/>
        </w:rPr>
        <w:t>eight</w:t>
      </w:r>
      <w:r w:rsidR="00932D4D" w:rsidRPr="00265875">
        <w:rPr>
          <w:rStyle w:val="apple-converted-space"/>
          <w:rFonts w:asciiTheme="minorHAnsi" w:eastAsiaTheme="majorEastAsia" w:hAnsiTheme="minorHAnsi" w:cs="Calibri"/>
          <w:color w:val="212121"/>
        </w:rPr>
        <w:t xml:space="preserve"> states </w:t>
      </w:r>
      <w:r w:rsidR="00CF4E92">
        <w:rPr>
          <w:rStyle w:val="apple-converted-space"/>
          <w:rFonts w:asciiTheme="minorHAnsi" w:eastAsiaTheme="majorEastAsia" w:hAnsiTheme="minorHAnsi" w:cs="Calibri"/>
          <w:color w:val="212121"/>
        </w:rPr>
        <w:t xml:space="preserve">and the District of Columbia </w:t>
      </w:r>
      <w:r w:rsidR="00932D4D" w:rsidRPr="00265875">
        <w:rPr>
          <w:rStyle w:val="apple-converted-space"/>
          <w:rFonts w:asciiTheme="minorHAnsi" w:eastAsiaTheme="majorEastAsia" w:hAnsiTheme="minorHAnsi" w:cs="Calibri"/>
          <w:color w:val="212121"/>
        </w:rPr>
        <w:t>eliminat</w:t>
      </w:r>
      <w:r w:rsidR="00CF4E92">
        <w:rPr>
          <w:rStyle w:val="apple-converted-space"/>
          <w:rFonts w:asciiTheme="minorHAnsi" w:eastAsiaTheme="majorEastAsia" w:hAnsiTheme="minorHAnsi" w:cs="Calibri"/>
          <w:color w:val="212121"/>
        </w:rPr>
        <w:t>ing</w:t>
      </w:r>
      <w:r w:rsidR="00932D4D" w:rsidRPr="00265875">
        <w:rPr>
          <w:rStyle w:val="apple-converted-space"/>
          <w:rFonts w:asciiTheme="minorHAnsi" w:eastAsiaTheme="majorEastAsia" w:hAnsiTheme="minorHAnsi" w:cs="Calibri"/>
          <w:color w:val="212121"/>
        </w:rPr>
        <w:t xml:space="preserve"> the use of sub-minimum wages</w:t>
      </w:r>
      <w:r w:rsidR="00CF4E92">
        <w:rPr>
          <w:rStyle w:val="apple-converted-space"/>
          <w:rFonts w:asciiTheme="minorHAnsi" w:eastAsiaTheme="majorEastAsia" w:hAnsiTheme="minorHAnsi" w:cs="Calibri"/>
          <w:color w:val="212121"/>
        </w:rPr>
        <w:t xml:space="preserve"> thus far</w:t>
      </w:r>
      <w:r w:rsidR="00932D4D" w:rsidRPr="00265875">
        <w:rPr>
          <w:rStyle w:val="apple-converted-space"/>
          <w:rFonts w:asciiTheme="minorHAnsi" w:eastAsiaTheme="majorEastAsia" w:hAnsiTheme="minorHAnsi" w:cs="Calibri"/>
          <w:color w:val="212121"/>
        </w:rPr>
        <w:t xml:space="preserve">. </w:t>
      </w:r>
    </w:p>
    <w:p w14:paraId="2024C83F" w14:textId="77777777" w:rsidR="00932D4D" w:rsidRPr="00265875" w:rsidRDefault="00932D4D" w:rsidP="00882905">
      <w:pPr>
        <w:pStyle w:val="xmsolistparagraph"/>
        <w:spacing w:before="0" w:beforeAutospacing="0" w:after="0" w:afterAutospacing="0"/>
        <w:rPr>
          <w:rFonts w:asciiTheme="minorHAnsi" w:hAnsiTheme="minorHAnsi"/>
        </w:rPr>
      </w:pPr>
    </w:p>
    <w:p w14:paraId="48898B4F" w14:textId="6CF8105C" w:rsidR="00042EAA" w:rsidRPr="00265875" w:rsidRDefault="00882905" w:rsidP="00882905">
      <w:pPr>
        <w:pStyle w:val="xmsolistparagraph"/>
        <w:spacing w:before="0" w:beforeAutospacing="0" w:after="0" w:afterAutospacing="0"/>
        <w:rPr>
          <w:rFonts w:asciiTheme="minorHAnsi" w:hAnsiTheme="minorHAnsi"/>
          <w:color w:val="212121"/>
        </w:rPr>
      </w:pPr>
      <w:r w:rsidRPr="00265875">
        <w:rPr>
          <w:rFonts w:asciiTheme="minorHAnsi" w:hAnsiTheme="minorHAnsi" w:cs="Calibri"/>
          <w:color w:val="212121"/>
        </w:rPr>
        <w:t xml:space="preserve">We also have a strong body of research over the past 30 years showing interventions that can support successful competitive integrated employment </w:t>
      </w:r>
      <w:r w:rsidR="00DC57CE" w:rsidRPr="00265875">
        <w:rPr>
          <w:rFonts w:asciiTheme="minorHAnsi" w:hAnsiTheme="minorHAnsi" w:cs="Calibri"/>
          <w:color w:val="212121"/>
        </w:rPr>
        <w:t xml:space="preserve">(CIE) </w:t>
      </w:r>
      <w:r w:rsidRPr="00265875">
        <w:rPr>
          <w:rFonts w:asciiTheme="minorHAnsi" w:hAnsiTheme="minorHAnsi" w:cs="Calibri"/>
          <w:color w:val="212121"/>
        </w:rPr>
        <w:t>for individuals with even the most significant disabilities.</w:t>
      </w:r>
      <w:r w:rsidRPr="00265875">
        <w:rPr>
          <w:rStyle w:val="apple-converted-space"/>
          <w:rFonts w:asciiTheme="minorHAnsi" w:eastAsiaTheme="majorEastAsia" w:hAnsiTheme="minorHAnsi" w:cs="Calibri"/>
          <w:color w:val="212121"/>
        </w:rPr>
        <w:t> </w:t>
      </w:r>
      <w:r w:rsidRPr="00265875">
        <w:rPr>
          <w:rFonts w:asciiTheme="minorHAnsi" w:hAnsiTheme="minorHAnsi" w:cs="Calibri"/>
          <w:color w:val="212121"/>
        </w:rPr>
        <w:t xml:space="preserve">Recent policy innovations </w:t>
      </w:r>
      <w:r w:rsidR="00DC57CE" w:rsidRPr="00265875">
        <w:rPr>
          <w:rFonts w:asciiTheme="minorHAnsi" w:hAnsiTheme="minorHAnsi" w:cs="Calibri"/>
          <w:color w:val="212121"/>
        </w:rPr>
        <w:t>seek to</w:t>
      </w:r>
      <w:r w:rsidRPr="00265875">
        <w:rPr>
          <w:rFonts w:asciiTheme="minorHAnsi" w:hAnsiTheme="minorHAnsi" w:cs="Calibri"/>
          <w:color w:val="212121"/>
        </w:rPr>
        <w:t xml:space="preserve"> steer youth toward CIE rather than subminimum wages—</w:t>
      </w:r>
      <w:r w:rsidR="00DC57CE" w:rsidRPr="00265875">
        <w:rPr>
          <w:rFonts w:asciiTheme="minorHAnsi" w:hAnsiTheme="minorHAnsi" w:cs="Calibri"/>
          <w:color w:val="212121"/>
        </w:rPr>
        <w:t>through</w:t>
      </w:r>
      <w:r w:rsidRPr="00265875">
        <w:rPr>
          <w:rFonts w:asciiTheme="minorHAnsi" w:hAnsiTheme="minorHAnsi" w:cs="Calibri"/>
          <w:color w:val="212121"/>
        </w:rPr>
        <w:t xml:space="preserve"> </w:t>
      </w:r>
      <w:r w:rsidR="00DC57CE" w:rsidRPr="00265875">
        <w:rPr>
          <w:rFonts w:asciiTheme="minorHAnsi" w:hAnsiTheme="minorHAnsi" w:cs="Calibri"/>
          <w:color w:val="212121"/>
        </w:rPr>
        <w:t>pre-employment transition services</w:t>
      </w:r>
      <w:r w:rsidRPr="00265875">
        <w:rPr>
          <w:rFonts w:asciiTheme="minorHAnsi" w:hAnsiTheme="minorHAnsi" w:cs="Calibri"/>
          <w:color w:val="212121"/>
        </w:rPr>
        <w:t xml:space="preserve"> that provide earlier </w:t>
      </w:r>
      <w:r w:rsidR="00DC57CE" w:rsidRPr="00265875">
        <w:rPr>
          <w:rFonts w:asciiTheme="minorHAnsi" w:hAnsiTheme="minorHAnsi" w:cs="Calibri"/>
          <w:color w:val="212121"/>
        </w:rPr>
        <w:t>employment-related</w:t>
      </w:r>
      <w:r w:rsidRPr="00265875">
        <w:rPr>
          <w:rFonts w:asciiTheme="minorHAnsi" w:hAnsiTheme="minorHAnsi" w:cs="Calibri"/>
          <w:color w:val="212121"/>
        </w:rPr>
        <w:t xml:space="preserve"> services to high school students </w:t>
      </w:r>
      <w:r w:rsidR="00DC57CE" w:rsidRPr="00265875">
        <w:rPr>
          <w:rFonts w:asciiTheme="minorHAnsi" w:hAnsiTheme="minorHAnsi" w:cs="Calibri"/>
          <w:color w:val="212121"/>
        </w:rPr>
        <w:t xml:space="preserve">with disabilities </w:t>
      </w:r>
      <w:r w:rsidRPr="00265875">
        <w:rPr>
          <w:rFonts w:asciiTheme="minorHAnsi" w:hAnsiTheme="minorHAnsi" w:cs="Calibri"/>
          <w:color w:val="212121"/>
        </w:rPr>
        <w:t xml:space="preserve">and </w:t>
      </w:r>
      <w:r w:rsidR="00DC57CE" w:rsidRPr="00265875">
        <w:rPr>
          <w:rFonts w:asciiTheme="minorHAnsi" w:hAnsiTheme="minorHAnsi" w:cs="Calibri"/>
          <w:color w:val="212121"/>
        </w:rPr>
        <w:t>through inclusive postsecondary education programs that</w:t>
      </w:r>
      <w:r w:rsidRPr="00265875">
        <w:rPr>
          <w:rFonts w:asciiTheme="minorHAnsi" w:hAnsiTheme="minorHAnsi" w:cs="Calibri"/>
          <w:color w:val="212121"/>
        </w:rPr>
        <w:t xml:space="preserve"> expand college opportunities for transition age youth with intellectual </w:t>
      </w:r>
      <w:r w:rsidR="00DC57CE" w:rsidRPr="00265875">
        <w:rPr>
          <w:rFonts w:asciiTheme="minorHAnsi" w:hAnsiTheme="minorHAnsi" w:cs="Calibri"/>
          <w:color w:val="212121"/>
        </w:rPr>
        <w:t>and developmental disabilities</w:t>
      </w:r>
      <w:r w:rsidRPr="00265875">
        <w:rPr>
          <w:rFonts w:asciiTheme="minorHAnsi" w:hAnsiTheme="minorHAnsi" w:cs="Calibri"/>
          <w:color w:val="212121"/>
        </w:rPr>
        <w:t>.</w:t>
      </w:r>
      <w:r w:rsidR="00CA352F" w:rsidRPr="00265875">
        <w:rPr>
          <w:rFonts w:asciiTheme="minorHAnsi" w:hAnsiTheme="minorHAnsi"/>
          <w:color w:val="212121"/>
        </w:rPr>
        <w:t xml:space="preserve"> </w:t>
      </w:r>
    </w:p>
    <w:p w14:paraId="2C171902" w14:textId="77777777" w:rsidR="006F33ED" w:rsidRPr="00265875" w:rsidRDefault="006F33ED">
      <w:pPr>
        <w:rPr>
          <w:b/>
          <w:bCs/>
        </w:rPr>
      </w:pPr>
    </w:p>
    <w:p w14:paraId="38A1BBB1" w14:textId="1870BC95" w:rsidR="003D6295" w:rsidRPr="00B77DAD" w:rsidRDefault="00882905">
      <w:r w:rsidRPr="00265875">
        <w:t>This is a</w:t>
      </w:r>
      <w:r w:rsidR="00B77DAD">
        <w:t xml:space="preserve"> pressing</w:t>
      </w:r>
      <w:r w:rsidRPr="00265875">
        <w:t xml:space="preserve"> issue that affects many students with disabilities and their families </w:t>
      </w:r>
      <w:r w:rsidR="00DC57CE" w:rsidRPr="00265875">
        <w:t xml:space="preserve">during the transition process. </w:t>
      </w:r>
      <w:r w:rsidR="002252A8" w:rsidRPr="00265875">
        <w:t xml:space="preserve">If you’re </w:t>
      </w:r>
      <w:r w:rsidR="00B77DAD">
        <w:t xml:space="preserve">a DCDT member and </w:t>
      </w:r>
      <w:r w:rsidR="002252A8" w:rsidRPr="00265875">
        <w:t xml:space="preserve">interested in learning more about sub-minimum wages and their impact on transition-aged youth with disabilities, please join us for the upcoming </w:t>
      </w:r>
      <w:r w:rsidR="003D6295" w:rsidRPr="00265875">
        <w:t>DCDT Town Hall on</w:t>
      </w:r>
      <w:r w:rsidR="002252A8" w:rsidRPr="00265875">
        <w:t xml:space="preserve"> </w:t>
      </w:r>
      <w:r w:rsidR="003D6295" w:rsidRPr="00265875">
        <w:t>subminimum wages</w:t>
      </w:r>
      <w:r w:rsidR="002252A8" w:rsidRPr="00265875">
        <w:t xml:space="preserve">. </w:t>
      </w:r>
      <w:r w:rsidR="002252A8" w:rsidRPr="00265875">
        <w:rPr>
          <w:b/>
          <w:bCs/>
        </w:rPr>
        <w:t>This virtual town hall meeting</w:t>
      </w:r>
      <w:r w:rsidR="003D6295" w:rsidRPr="00265875">
        <w:rPr>
          <w:b/>
          <w:bCs/>
        </w:rPr>
        <w:t xml:space="preserve"> will be held on </w:t>
      </w:r>
      <w:r w:rsidR="002252A8" w:rsidRPr="00265875">
        <w:rPr>
          <w:b/>
          <w:bCs/>
        </w:rPr>
        <w:t>Thursday, 4/18 from 3-4 pm ET</w:t>
      </w:r>
      <w:r w:rsidR="007C4782" w:rsidRPr="00265875">
        <w:rPr>
          <w:b/>
          <w:bCs/>
        </w:rPr>
        <w:t xml:space="preserve">. </w:t>
      </w:r>
      <w:r w:rsidR="00B77DAD">
        <w:t xml:space="preserve">Be on the lookout for details about this event – we hope to see you there! </w:t>
      </w:r>
    </w:p>
    <w:p w14:paraId="417F2669" w14:textId="5CB4FA7D" w:rsidR="00FA120D" w:rsidRPr="004218A2" w:rsidRDefault="00FA120D">
      <w:pPr>
        <w:rPr>
          <w:b/>
          <w:bCs/>
        </w:rPr>
      </w:pPr>
    </w:p>
    <w:sectPr w:rsidR="00FA120D" w:rsidRPr="0042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2"/>
    <w:rsid w:val="00042EAA"/>
    <w:rsid w:val="00077834"/>
    <w:rsid w:val="0008524A"/>
    <w:rsid w:val="00122B24"/>
    <w:rsid w:val="00140E45"/>
    <w:rsid w:val="001502C9"/>
    <w:rsid w:val="002252A8"/>
    <w:rsid w:val="00265875"/>
    <w:rsid w:val="0028740A"/>
    <w:rsid w:val="002D5895"/>
    <w:rsid w:val="003934B8"/>
    <w:rsid w:val="003D6295"/>
    <w:rsid w:val="004218A2"/>
    <w:rsid w:val="004931AD"/>
    <w:rsid w:val="00565292"/>
    <w:rsid w:val="005908A8"/>
    <w:rsid w:val="0069102B"/>
    <w:rsid w:val="006F33ED"/>
    <w:rsid w:val="0072453A"/>
    <w:rsid w:val="007C4782"/>
    <w:rsid w:val="008064B4"/>
    <w:rsid w:val="0083384C"/>
    <w:rsid w:val="00882905"/>
    <w:rsid w:val="00932D4D"/>
    <w:rsid w:val="00A047D8"/>
    <w:rsid w:val="00A104AB"/>
    <w:rsid w:val="00A36061"/>
    <w:rsid w:val="00AE0048"/>
    <w:rsid w:val="00AE73A1"/>
    <w:rsid w:val="00B306E1"/>
    <w:rsid w:val="00B56C54"/>
    <w:rsid w:val="00B77DAD"/>
    <w:rsid w:val="00C0095A"/>
    <w:rsid w:val="00CA352F"/>
    <w:rsid w:val="00CF4E92"/>
    <w:rsid w:val="00DB578D"/>
    <w:rsid w:val="00DC57CE"/>
    <w:rsid w:val="00E46D24"/>
    <w:rsid w:val="00EC4B57"/>
    <w:rsid w:val="00FA120D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FBC5F"/>
  <w15:chartTrackingRefBased/>
  <w15:docId w15:val="{559301F3-A707-B640-91CA-724BE426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8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8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8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8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8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8A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8A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8A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8A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8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8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8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8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8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8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8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8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8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8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8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8A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8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8A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8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8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8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8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8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8A2"/>
    <w:rPr>
      <w:b/>
      <w:bCs/>
      <w:smallCaps/>
      <w:color w:val="0F4761" w:themeColor="accent1" w:themeShade="BF"/>
      <w:spacing w:val="5"/>
    </w:rPr>
  </w:style>
  <w:style w:type="paragraph" w:customStyle="1" w:styleId="xmsolistparagraph">
    <w:name w:val="xmsolistparagraph"/>
    <w:basedOn w:val="Normal"/>
    <w:rsid w:val="00FA120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FA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Whittenburg, Holly N.</dc:creator>
  <cp:keywords/>
  <dc:description/>
  <cp:lastModifiedBy>Dojonovic Schutzman, Stacie L</cp:lastModifiedBy>
  <cp:revision>2</cp:revision>
  <dcterms:created xsi:type="dcterms:W3CDTF">2024-04-12T17:35:00Z</dcterms:created>
  <dcterms:modified xsi:type="dcterms:W3CDTF">2024-04-12T17:35:00Z</dcterms:modified>
</cp:coreProperties>
</file>